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323E7A" w:rsidRPr="00323E7A" w:rsidRDefault="00323E7A" w:rsidP="009949D4">
      <w:pPr>
        <w:spacing w:before="150" w:after="100" w:afterAutospacing="1" w:line="240" w:lineRule="auto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da-DK"/>
        </w:rPr>
      </w:pPr>
      <w:r>
        <w:rPr>
          <w:rFonts w:ascii="Helvetica" w:eastAsia="Times New Roman" w:hAnsi="Helvetica" w:cs="Helvetica"/>
          <w:kern w:val="36"/>
          <w:sz w:val="33"/>
          <w:szCs w:val="33"/>
          <w:lang w:eastAsia="da-DK"/>
        </w:rPr>
        <w:t>G</w:t>
      </w:r>
      <w:r w:rsidRPr="00323E7A">
        <w:rPr>
          <w:rFonts w:ascii="Helvetica" w:eastAsia="Times New Roman" w:hAnsi="Helvetica" w:cs="Helvetica"/>
          <w:kern w:val="36"/>
          <w:sz w:val="33"/>
          <w:szCs w:val="33"/>
          <w:lang w:eastAsia="da-DK"/>
        </w:rPr>
        <w:t>ennem tre generationer</w:t>
      </w:r>
      <w:bookmarkStart w:id="0" w:name="_GoBack"/>
      <w:bookmarkEnd w:id="0"/>
    </w:p>
    <w:p w:rsidR="00323E7A" w:rsidRPr="00323E7A" w:rsidRDefault="00323E7A" w:rsidP="00323E7A">
      <w:pPr>
        <w:spacing w:before="165" w:after="16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323E7A">
        <w:rPr>
          <w:rFonts w:ascii="Verdana" w:eastAsia="Times New Roman" w:hAnsi="Verdana" w:cs="Times New Roman"/>
          <w:noProof/>
          <w:sz w:val="17"/>
          <w:szCs w:val="17"/>
          <w:lang w:eastAsia="da-DK"/>
        </w:rPr>
        <w:drawing>
          <wp:inline distT="0" distB="0" distL="0" distR="0" wp14:anchorId="26C5DA38" wp14:editId="0F5156EF">
            <wp:extent cx="3790950" cy="1323975"/>
            <wp:effectExtent l="0" t="0" r="0" b="9525"/>
            <wp:docPr id="1" name="Billede 1" descr="Nostalg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talgi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7A" w:rsidRPr="00323E7A" w:rsidRDefault="00323E7A" w:rsidP="00323E7A">
      <w:pPr>
        <w:spacing w:before="165" w:after="16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323E7A">
        <w:rPr>
          <w:rFonts w:ascii="Verdana" w:eastAsia="Times New Roman" w:hAnsi="Verdana" w:cs="Times New Roman"/>
          <w:sz w:val="17"/>
          <w:szCs w:val="17"/>
          <w:lang w:eastAsia="da-DK"/>
        </w:rPr>
        <w:t>Beck &amp; Jørgensen blev stiftet af Carl Beck og Fritz Jørgensen i 1892.</w:t>
      </w:r>
      <w:r w:rsidRPr="00323E7A">
        <w:rPr>
          <w:rFonts w:ascii="Verdana" w:eastAsia="Times New Roman" w:hAnsi="Verdana" w:cs="Times New Roman"/>
          <w:sz w:val="17"/>
          <w:szCs w:val="17"/>
          <w:lang w:eastAsia="da-DK"/>
        </w:rPr>
        <w:br/>
        <w:t>Efter Carl Becks død i 1928 drev Fritz Jørgensen egenhændigt firmaet videre, og ved hans død i 1933 overgik firmaet til Fritz Jørgensens børn. Den ene søn, Emil Jørgensen, videreførte herefter firmaet frem til sin død i 1974.</w:t>
      </w:r>
      <w:r w:rsidRPr="00323E7A">
        <w:rPr>
          <w:rFonts w:ascii="Verdana" w:eastAsia="Times New Roman" w:hAnsi="Verdana" w:cs="Times New Roman"/>
          <w:sz w:val="17"/>
          <w:szCs w:val="17"/>
          <w:lang w:eastAsia="da-DK"/>
        </w:rPr>
        <w:br/>
        <w:t xml:space="preserve">Beck &amp; Jørgensen ledes i dag af Emil Jørgensens søn, Michael </w:t>
      </w:r>
      <w:proofErr w:type="spellStart"/>
      <w:r w:rsidRPr="00323E7A">
        <w:rPr>
          <w:rFonts w:ascii="Verdana" w:eastAsia="Times New Roman" w:hAnsi="Verdana" w:cs="Times New Roman"/>
          <w:sz w:val="17"/>
          <w:szCs w:val="17"/>
          <w:lang w:eastAsia="da-DK"/>
        </w:rPr>
        <w:t>Borop</w:t>
      </w:r>
      <w:proofErr w:type="spellEnd"/>
      <w:r w:rsidR="0007276A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Jørgensen, 3. generation i familien.</w:t>
      </w:r>
    </w:p>
    <w:p w:rsidR="0087107E" w:rsidRPr="00323E7A" w:rsidRDefault="00323E7A" w:rsidP="00323E7A">
      <w:pPr>
        <w:spacing w:before="165" w:after="165" w:line="240" w:lineRule="auto"/>
        <w:rPr>
          <w:rFonts w:ascii="Verdana" w:hAnsi="Verdana"/>
          <w:sz w:val="17"/>
          <w:szCs w:val="17"/>
        </w:rPr>
      </w:pPr>
      <w:r w:rsidRPr="00323E7A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  <w:r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>
        <w:rPr>
          <w:rFonts w:ascii="Verdana" w:hAnsi="Verdana"/>
          <w:sz w:val="17"/>
          <w:szCs w:val="17"/>
        </w:rPr>
        <w:t>Størsteparten af vores produkter såsom maling og træbeskyttelse, primært til håndværkere og industri, produceres på vores egen fabrik i Søborg. Produktpaletten suppleres af en række handelsvarer som bl.a. vægbeklædning, pensler og sprøjteanlæg fra nøje udvalgte leverandører med fokus på kvalitet og funktionalitet. </w:t>
      </w:r>
    </w:p>
    <w:p w:rsidR="00323E7A" w:rsidRPr="00323E7A" w:rsidRDefault="00323E7A" w:rsidP="00323E7A">
      <w:pPr>
        <w:spacing w:before="165" w:after="16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323E7A">
        <w:rPr>
          <w:rFonts w:ascii="Verdana" w:eastAsia="Times New Roman" w:hAnsi="Verdana" w:cs="Times New Roman"/>
          <w:noProof/>
          <w:sz w:val="17"/>
          <w:szCs w:val="17"/>
          <w:lang w:eastAsia="da-DK"/>
        </w:rPr>
        <w:drawing>
          <wp:inline distT="0" distB="0" distL="0" distR="0" wp14:anchorId="3A7A20EB" wp14:editId="7A4DA2AC">
            <wp:extent cx="3790950" cy="2324100"/>
            <wp:effectExtent l="0" t="0" r="0" b="0"/>
            <wp:docPr id="2" name="Billede 2" descr="Nostalg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talgi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   </w:t>
      </w:r>
      <w:r>
        <w:rPr>
          <w:rFonts w:ascii="Verdana" w:hAnsi="Verdana"/>
          <w:noProof/>
          <w:color w:val="FFFFFF"/>
          <w:sz w:val="17"/>
          <w:szCs w:val="17"/>
          <w:lang w:eastAsia="da-DK"/>
        </w:rPr>
        <w:drawing>
          <wp:inline distT="0" distB="0" distL="0" distR="0" wp14:anchorId="57F6764F" wp14:editId="7A27C6EA">
            <wp:extent cx="1990725" cy="2990850"/>
            <wp:effectExtent l="0" t="0" r="9525" b="0"/>
            <wp:docPr id="4" name="Billede 4" descr="http://www.bj.dk/img.ashx?maxwidth=209&amp;img=/media/25544/n_rregade-13.jpg&amp;reload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.dk/img.ashx?maxwidth=209&amp;img=/media/25544/n_rregade-13.jpg&amp;reload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7E" w:rsidRDefault="00323E7A" w:rsidP="009949D4">
      <w:pPr>
        <w:pStyle w:val="NormalWeb"/>
        <w:rPr>
          <w:rFonts w:ascii="Verdana" w:hAnsi="Verdana"/>
          <w:sz w:val="17"/>
          <w:szCs w:val="17"/>
        </w:rPr>
      </w:pPr>
      <w:r w:rsidRPr="00323E7A">
        <w:rPr>
          <w:rFonts w:ascii="Verdana" w:hAnsi="Verdana"/>
          <w:sz w:val="17"/>
          <w:szCs w:val="17"/>
        </w:rPr>
        <w:t xml:space="preserve">Der var pinlig orden på hver eneste hylde i Beck &amp; Jørgensens </w:t>
      </w:r>
      <w:proofErr w:type="gramStart"/>
      <w:r w:rsidRPr="00323E7A">
        <w:rPr>
          <w:rFonts w:ascii="Verdana" w:hAnsi="Verdana"/>
          <w:sz w:val="17"/>
          <w:szCs w:val="17"/>
        </w:rPr>
        <w:t>buti</w:t>
      </w:r>
      <w:r w:rsidR="00A16E64">
        <w:rPr>
          <w:rFonts w:ascii="Verdana" w:hAnsi="Verdana"/>
          <w:sz w:val="17"/>
          <w:szCs w:val="17"/>
        </w:rPr>
        <w:t>k,         Nørregade</w:t>
      </w:r>
      <w:proofErr w:type="gramEnd"/>
      <w:r w:rsidR="00A16E64">
        <w:rPr>
          <w:rFonts w:ascii="Verdana" w:hAnsi="Verdana"/>
          <w:sz w:val="17"/>
          <w:szCs w:val="17"/>
        </w:rPr>
        <w:t xml:space="preserve"> 13, København.</w:t>
      </w:r>
      <w:r w:rsidR="00A16E64">
        <w:rPr>
          <w:rFonts w:ascii="Verdana" w:hAnsi="Verdana"/>
          <w:sz w:val="17"/>
          <w:szCs w:val="17"/>
        </w:rPr>
        <w:br/>
        <w:t>Nørregade 13. Billedet er fra 1930'erne.                                                  hvor Beck &amp; Jørgensen startede sin</w:t>
      </w:r>
      <w:r w:rsidR="00A16E64">
        <w:rPr>
          <w:rFonts w:ascii="Verdana" w:hAnsi="Verdana"/>
          <w:sz w:val="17"/>
          <w:szCs w:val="17"/>
        </w:rPr>
        <w:br/>
        <w:t xml:space="preserve">                                                                            </w:t>
      </w:r>
      <w:r w:rsidR="00075F6C">
        <w:rPr>
          <w:rFonts w:ascii="Verdana" w:hAnsi="Verdana"/>
          <w:sz w:val="17"/>
          <w:szCs w:val="17"/>
        </w:rPr>
        <w:t xml:space="preserve">                                </w:t>
      </w:r>
      <w:r w:rsidR="00A16E64">
        <w:rPr>
          <w:rFonts w:ascii="Verdana" w:hAnsi="Verdana"/>
          <w:sz w:val="17"/>
          <w:szCs w:val="17"/>
        </w:rPr>
        <w:t>forretning i 1892.</w:t>
      </w:r>
      <w:r w:rsidR="00A16E64">
        <w:rPr>
          <w:rFonts w:ascii="Verdana" w:hAnsi="Verdana"/>
          <w:sz w:val="17"/>
          <w:szCs w:val="17"/>
        </w:rPr>
        <w:br/>
        <w:t xml:space="preserve">                                                                                                            Billedet er fra 1930’erne.</w:t>
      </w:r>
    </w:p>
    <w:p w:rsidR="009949D4" w:rsidRDefault="0087107E" w:rsidP="009949D4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 w:rsidR="009949D4">
        <w:rPr>
          <w:rFonts w:ascii="Verdana" w:hAnsi="Verdana"/>
          <w:sz w:val="17"/>
          <w:szCs w:val="17"/>
        </w:rPr>
        <w:t>Beck &amp; Jørgensen beskæftiger ca. 80 medarbejdere og producerer over 100 forskellige produkter. Salget sker fra 13 kundecentre og 7 grossister landet over, samt fra en velfungerende eksportafdeling til store dele af Europa. Detailsalget sker gennem mere end 50 forhandlere.</w:t>
      </w:r>
    </w:p>
    <w:p w:rsidR="0087107E" w:rsidRDefault="0087107E" w:rsidP="009949D4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 w:rsidR="009949D4">
        <w:rPr>
          <w:rFonts w:ascii="Verdana" w:hAnsi="Verdana"/>
          <w:sz w:val="17"/>
          <w:szCs w:val="17"/>
        </w:rPr>
        <w:t>Beck &amp; Jørgensens fabrik ligger i Søborg uden for København, hvor også pr</w:t>
      </w:r>
      <w:r>
        <w:rPr>
          <w:rFonts w:ascii="Verdana" w:hAnsi="Verdana"/>
          <w:sz w:val="17"/>
          <w:szCs w:val="17"/>
        </w:rPr>
        <w:t>oduktudviklin</w:t>
      </w:r>
      <w:r w:rsidR="00075F6C">
        <w:rPr>
          <w:rFonts w:ascii="Verdana" w:hAnsi="Verdana"/>
          <w:sz w:val="17"/>
          <w:szCs w:val="17"/>
        </w:rPr>
        <w:t>g og administration er placeret.</w:t>
      </w:r>
      <w:r w:rsidR="007D4A21">
        <w:rPr>
          <w:rFonts w:ascii="Verdana" w:hAnsi="Verdana"/>
          <w:sz w:val="17"/>
          <w:szCs w:val="17"/>
        </w:rPr>
        <w:br/>
      </w:r>
    </w:p>
    <w:sectPr w:rsidR="008710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A6" w:rsidRDefault="00EB20A6" w:rsidP="00022861">
      <w:pPr>
        <w:spacing w:after="0" w:line="240" w:lineRule="auto"/>
      </w:pPr>
      <w:r>
        <w:separator/>
      </w:r>
    </w:p>
  </w:endnote>
  <w:endnote w:type="continuationSeparator" w:id="0">
    <w:p w:rsidR="00EB20A6" w:rsidRDefault="00EB20A6" w:rsidP="000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A6" w:rsidRDefault="00EB20A6" w:rsidP="00022861">
      <w:pPr>
        <w:spacing w:after="0" w:line="240" w:lineRule="auto"/>
      </w:pPr>
      <w:r>
        <w:separator/>
      </w:r>
    </w:p>
  </w:footnote>
  <w:footnote w:type="continuationSeparator" w:id="0">
    <w:p w:rsidR="00EB20A6" w:rsidRDefault="00EB20A6" w:rsidP="0002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7A8"/>
    <w:multiLevelType w:val="multilevel"/>
    <w:tmpl w:val="8CA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A"/>
    <w:rsid w:val="00022861"/>
    <w:rsid w:val="0007276A"/>
    <w:rsid w:val="00075F6C"/>
    <w:rsid w:val="00323E7A"/>
    <w:rsid w:val="00435BDD"/>
    <w:rsid w:val="007D4A21"/>
    <w:rsid w:val="0087107E"/>
    <w:rsid w:val="009949D4"/>
    <w:rsid w:val="00A16E64"/>
    <w:rsid w:val="00EB20A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E7A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E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22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2861"/>
  </w:style>
  <w:style w:type="paragraph" w:styleId="Sidefod">
    <w:name w:val="footer"/>
    <w:basedOn w:val="Normal"/>
    <w:link w:val="SidefodTegn"/>
    <w:uiPriority w:val="99"/>
    <w:unhideWhenUsed/>
    <w:rsid w:val="00022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2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E7A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E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22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2861"/>
  </w:style>
  <w:style w:type="paragraph" w:styleId="Sidefod">
    <w:name w:val="footer"/>
    <w:basedOn w:val="Normal"/>
    <w:link w:val="SidefodTegn"/>
    <w:uiPriority w:val="99"/>
    <w:unhideWhenUsed/>
    <w:rsid w:val="00022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4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59">
                      <w:marLeft w:val="15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849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8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7312">
                      <w:marLeft w:val="15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Simmelsgaard</dc:creator>
  <cp:lastModifiedBy>Hans Simmelsgaard</cp:lastModifiedBy>
  <cp:revision>2</cp:revision>
  <dcterms:created xsi:type="dcterms:W3CDTF">2016-01-12T10:42:00Z</dcterms:created>
  <dcterms:modified xsi:type="dcterms:W3CDTF">2016-01-12T10:42:00Z</dcterms:modified>
</cp:coreProperties>
</file>